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0F" w:rsidRPr="0025086C" w:rsidRDefault="00BA7DE7" w:rsidP="00BF6A0F">
      <w:pPr>
        <w:spacing w:line="259" w:lineRule="auto"/>
        <w:ind w:right="0" w:firstLine="0"/>
        <w:jc w:val="center"/>
        <w:rPr>
          <w:b/>
        </w:rPr>
      </w:pPr>
      <w:r w:rsidRPr="0025086C">
        <w:rPr>
          <w:b/>
        </w:rPr>
        <w:t>Публичный доклад о деятельности первичной</w:t>
      </w:r>
    </w:p>
    <w:p w:rsidR="00B37960" w:rsidRPr="0025086C" w:rsidRDefault="0067763E" w:rsidP="00BF6A0F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профсоюзной организации </w:t>
      </w:r>
      <w:r w:rsidR="00FA4E89">
        <w:rPr>
          <w:b/>
        </w:rPr>
        <w:t xml:space="preserve">МАДОУ «Детский сад №291» Московского района г.Казани </w:t>
      </w:r>
      <w:r>
        <w:rPr>
          <w:b/>
        </w:rPr>
        <w:t>в 2025</w:t>
      </w:r>
      <w:r w:rsidR="00BA7DE7" w:rsidRPr="0025086C">
        <w:rPr>
          <w:b/>
        </w:rPr>
        <w:t xml:space="preserve"> году.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781AAF" w:rsidRDefault="00781AAF">
      <w:pPr>
        <w:ind w:left="-15" w:right="0"/>
      </w:pPr>
      <w:r>
        <w:t xml:space="preserve">2025 год был посвящен Году защитника Отечества. </w:t>
      </w:r>
      <w:r w:rsidR="00F96126">
        <w:t>1 член профсоюза принял участие в конкурсе очерков «Мое военное детство», которое было опубликовано в журнале.</w:t>
      </w:r>
      <w:bookmarkStart w:id="0" w:name="_GoBack"/>
      <w:bookmarkEnd w:id="0"/>
    </w:p>
    <w:p w:rsidR="00B37960" w:rsidRDefault="00BA7DE7">
      <w:pPr>
        <w:ind w:left="-15" w:right="0"/>
      </w:pPr>
      <w:r>
        <w:t>Социальное партнерство одно из важнейших направлений в деятельности первичной профсоюзной организации и руководства ДОУ.  Достижению высоких результатов совместной работы социальных па</w:t>
      </w:r>
      <w:r w:rsidR="00F632D8">
        <w:t>ртнеров способствуют постоянный</w:t>
      </w:r>
      <w:r>
        <w:t xml:space="preserve"> диалог и взаимодействие по всем направлениям деятельности. </w:t>
      </w:r>
    </w:p>
    <w:p w:rsidR="00B37960" w:rsidRDefault="00BA7DE7">
      <w:pPr>
        <w:ind w:left="-15" w:right="0"/>
      </w:pPr>
      <w:r>
        <w:t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</w:t>
      </w:r>
      <w:r w:rsidR="00BF6A0F">
        <w:t>зательства сторон отраслевого и</w:t>
      </w:r>
      <w:r>
        <w:t xml:space="preserve">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 </w:t>
      </w:r>
    </w:p>
    <w:p w:rsidR="00B37960" w:rsidRDefault="00BA7DE7" w:rsidP="005C0BF8">
      <w:pPr>
        <w:ind w:left="-15" w:right="0"/>
      </w:pPr>
      <w:r>
        <w:t xml:space="preserve">И без сомнения, значительная победа последних лет – рост минимального размера оплаты труда: </w:t>
      </w:r>
    </w:p>
    <w:tbl>
      <w:tblPr>
        <w:tblStyle w:val="TableGrid"/>
        <w:tblW w:w="10027" w:type="dxa"/>
        <w:tblInd w:w="-108" w:type="dxa"/>
        <w:tblLayout w:type="fixed"/>
        <w:tblCellMar>
          <w:top w:w="5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237"/>
        <w:gridCol w:w="1276"/>
        <w:gridCol w:w="1134"/>
        <w:gridCol w:w="1134"/>
        <w:gridCol w:w="1134"/>
        <w:gridCol w:w="1134"/>
        <w:gridCol w:w="1418"/>
        <w:gridCol w:w="319"/>
        <w:gridCol w:w="1241"/>
      </w:tblGrid>
      <w:tr w:rsidR="0067763E" w:rsidTr="00F632D8">
        <w:trPr>
          <w:trHeight w:val="711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67763E" w:rsidRDefault="0067763E" w:rsidP="0067763E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67763E" w:rsidRDefault="0067763E" w:rsidP="0067763E">
            <w:pPr>
              <w:spacing w:line="259" w:lineRule="auto"/>
              <w:ind w:right="0" w:firstLine="0"/>
            </w:pPr>
            <w:r>
              <w:t xml:space="preserve">МРОТ </w:t>
            </w:r>
          </w:p>
          <w:p w:rsidR="0067763E" w:rsidRDefault="0067763E" w:rsidP="0067763E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</w:pPr>
          </w:p>
          <w:p w:rsidR="0067763E" w:rsidRDefault="0067763E" w:rsidP="0067763E">
            <w:pPr>
              <w:spacing w:line="259" w:lineRule="auto"/>
              <w:ind w:left="2" w:right="0" w:firstLine="0"/>
            </w:pPr>
            <w: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right="0" w:firstLine="0"/>
            </w:pPr>
          </w:p>
          <w:p w:rsidR="0067763E" w:rsidRDefault="0067763E" w:rsidP="0067763E">
            <w:pPr>
              <w:spacing w:line="259" w:lineRule="auto"/>
              <w:ind w:right="0" w:firstLine="0"/>
            </w:pPr>
            <w: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right="0" w:firstLine="0"/>
            </w:pPr>
          </w:p>
          <w:p w:rsidR="0067763E" w:rsidRDefault="0067763E" w:rsidP="0067763E">
            <w:pPr>
              <w:spacing w:line="259" w:lineRule="auto"/>
              <w:ind w:right="0" w:firstLine="0"/>
            </w:pPr>
            <w:r>
              <w:t>2022г.</w:t>
            </w:r>
          </w:p>
          <w:p w:rsidR="0067763E" w:rsidRDefault="0067763E" w:rsidP="0067763E">
            <w:pPr>
              <w:spacing w:line="259" w:lineRule="auto"/>
              <w:ind w:righ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</w:pPr>
          </w:p>
          <w:p w:rsidR="0067763E" w:rsidRDefault="0067763E" w:rsidP="0067763E">
            <w:pPr>
              <w:spacing w:line="259" w:lineRule="auto"/>
              <w:ind w:left="2" w:right="0" w:firstLine="0"/>
            </w:pPr>
            <w:r>
              <w:t>2023г.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</w:pPr>
          </w:p>
          <w:p w:rsidR="0067763E" w:rsidRDefault="0067763E" w:rsidP="0067763E">
            <w:pPr>
              <w:spacing w:line="259" w:lineRule="auto"/>
              <w:ind w:left="2" w:right="0" w:firstLine="0"/>
            </w:pPr>
            <w:r>
              <w:t>2024г.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</w:pPr>
          </w:p>
          <w:p w:rsidR="0067763E" w:rsidRDefault="0067763E" w:rsidP="0067763E">
            <w:pPr>
              <w:spacing w:line="259" w:lineRule="auto"/>
              <w:ind w:left="2" w:right="0" w:firstLine="0"/>
            </w:pPr>
            <w:r>
              <w:t>2025г.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63E" w:rsidRDefault="0067763E" w:rsidP="0067763E">
            <w:pPr>
              <w:spacing w:after="160" w:line="259" w:lineRule="auto"/>
              <w:ind w:right="0" w:firstLine="0"/>
            </w:pPr>
          </w:p>
        </w:tc>
      </w:tr>
      <w:tr w:rsidR="0067763E" w:rsidTr="00F632D8">
        <w:trPr>
          <w:trHeight w:val="647"/>
        </w:trPr>
        <w:tc>
          <w:tcPr>
            <w:tcW w:w="12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763E" w:rsidRDefault="0067763E" w:rsidP="0067763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 xml:space="preserve">12 146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right="0" w:firstLine="0"/>
              <w:jc w:val="left"/>
            </w:pPr>
            <w:r>
              <w:t xml:space="preserve">12 792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right="0" w:firstLine="0"/>
              <w:jc w:val="left"/>
            </w:pPr>
            <w:r>
              <w:t xml:space="preserve">13 890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>16 242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>19 242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>22 440 руб.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67763E" w:rsidRDefault="0067763E" w:rsidP="0067763E">
            <w:pPr>
              <w:spacing w:line="259" w:lineRule="auto"/>
              <w:ind w:left="2" w:right="0" w:firstLine="0"/>
              <w:jc w:val="left"/>
            </w:pPr>
            <w:r>
              <w:t xml:space="preserve">+16,6% к 2025г.  </w:t>
            </w:r>
          </w:p>
        </w:tc>
      </w:tr>
    </w:tbl>
    <w:p w:rsidR="00FA4E89" w:rsidRDefault="00FA4E89" w:rsidP="005C0BF8">
      <w:pPr>
        <w:ind w:left="-17" w:right="0" w:firstLine="709"/>
      </w:pPr>
      <w:r>
        <w:t>Благодаря усилиям Республиканской организации Общероссийского Профсоюза образования в 2025 году в республике дважды на 10 процентов повышались оклады педагогических работников. С 1 января 2026 оклад воспитателя стал-27.650 рублей.</w:t>
      </w:r>
    </w:p>
    <w:p w:rsidR="00B37960" w:rsidRDefault="00BA7DE7" w:rsidP="005C0BF8">
      <w:pPr>
        <w:ind w:left="-17" w:right="0" w:firstLine="709"/>
      </w:pPr>
      <w:proofErr w:type="spellStart"/>
      <w:r>
        <w:t>Реском</w:t>
      </w:r>
      <w:proofErr w:type="spellEnd"/>
      <w:r>
        <w:t xml:space="preserve"> Профсоюза широко используя различные формы социального партнёрства, всегда особое внимание уделяет </w:t>
      </w:r>
      <w:r>
        <w:rPr>
          <w:u w:val="single" w:color="000000"/>
        </w:rPr>
        <w:t>социальным проектам</w:t>
      </w:r>
      <w:r>
        <w:t xml:space="preserve"> и </w:t>
      </w:r>
      <w:r>
        <w:rPr>
          <w:u w:val="single" w:color="000000"/>
        </w:rPr>
        <w:t>программам</w:t>
      </w:r>
      <w:r>
        <w:t xml:space="preserve">. Особенно актуальным остаётся санаторное оздоровление работников.  </w:t>
      </w:r>
    </w:p>
    <w:p w:rsidR="00B37960" w:rsidRDefault="0067763E">
      <w:pPr>
        <w:ind w:left="-15" w:right="0"/>
      </w:pPr>
      <w:r>
        <w:t>В 2025</w:t>
      </w:r>
      <w:r w:rsidR="00F632D8">
        <w:t xml:space="preserve"> году </w:t>
      </w:r>
      <w:r w:rsidR="00BA7DE7">
        <w:t>работник</w:t>
      </w:r>
      <w:r w:rsidR="00F632D8">
        <w:t>и</w:t>
      </w:r>
      <w:r w:rsidR="00BF6A0F">
        <w:t xml:space="preserve"> </w:t>
      </w:r>
      <w:r w:rsidR="00F632D8">
        <w:t xml:space="preserve">не </w:t>
      </w:r>
      <w:r w:rsidR="00BA7DE7">
        <w:t>воспользовались санаторными путёвками</w:t>
      </w:r>
      <w:r w:rsidR="005C0BF8">
        <w:t xml:space="preserve"> через социальную защиту.</w:t>
      </w:r>
      <w:r w:rsidR="00110287">
        <w:t xml:space="preserve"> О</w:t>
      </w:r>
      <w:r w:rsidR="002F6C2D">
        <w:t>днако</w:t>
      </w:r>
      <w:r w:rsidR="00110287">
        <w:t xml:space="preserve"> 1 сотрудник оформил возврат с самостоятельно приобретенной путевки.</w:t>
      </w:r>
    </w:p>
    <w:p w:rsidR="00B37960" w:rsidRDefault="00BA7DE7" w:rsidP="00BF6A0F">
      <w:pPr>
        <w:ind w:left="-15" w:right="0"/>
      </w:pPr>
      <w:r>
        <w:t>Профсоюз предлагает отдохнуть в санат</w:t>
      </w:r>
      <w:r w:rsidR="005C0BF8">
        <w:t>ориях с профсоюзной скидкой 2</w:t>
      </w:r>
      <w:r>
        <w:t xml:space="preserve">0% </w:t>
      </w:r>
      <w:r w:rsidR="005C0BF8">
        <w:t>санаториях: «</w:t>
      </w:r>
      <w:proofErr w:type="spellStart"/>
      <w:r w:rsidR="005C0BF8">
        <w:t>Нехама</w:t>
      </w:r>
      <w:proofErr w:type="spellEnd"/>
      <w:r w:rsidR="005C0BF8">
        <w:t>»</w:t>
      </w:r>
      <w:r>
        <w:t>,</w:t>
      </w:r>
      <w:r w:rsidR="005C0BF8">
        <w:t xml:space="preserve"> «Ливадия»,</w:t>
      </w:r>
      <w:r>
        <w:t xml:space="preserve"> «Сосновый бор», «Жемчужин</w:t>
      </w:r>
      <w:r w:rsidR="005C0BF8">
        <w:t>а», «Васильевский», «</w:t>
      </w:r>
      <w:proofErr w:type="spellStart"/>
      <w:r w:rsidR="005C0BF8">
        <w:t>Ижминводы</w:t>
      </w:r>
      <w:proofErr w:type="spellEnd"/>
      <w:r>
        <w:t>»</w:t>
      </w:r>
      <w:r w:rsidR="005C0BF8">
        <w:t>, «</w:t>
      </w:r>
      <w:proofErr w:type="spellStart"/>
      <w:r w:rsidR="005C0BF8">
        <w:t>Крутушка</w:t>
      </w:r>
      <w:proofErr w:type="spellEnd"/>
      <w:r w:rsidR="005C0BF8">
        <w:t>»</w:t>
      </w:r>
      <w:r>
        <w:t xml:space="preserve">. </w:t>
      </w:r>
    </w:p>
    <w:p w:rsidR="00B37960" w:rsidRDefault="00BA7DE7">
      <w:pPr>
        <w:ind w:left="-15" w:right="0"/>
      </w:pPr>
      <w:r>
        <w:t xml:space="preserve">Ещё один проект </w:t>
      </w:r>
      <w:r>
        <w:rPr>
          <w:u w:val="single" w:color="000000"/>
        </w:rPr>
        <w:t>«Профсоюзный уик-энд»</w:t>
      </w:r>
      <w:r>
        <w:t xml:space="preserve"> позволяет членам профсоюза в течении трех дней отдохнуть в санаториях с ль</w:t>
      </w:r>
      <w:r w:rsidR="0067763E">
        <w:t>готной оплатой.  В 2025</w:t>
      </w:r>
      <w:r>
        <w:t xml:space="preserve"> г</w:t>
      </w:r>
      <w:r w:rsidR="005C0BF8">
        <w:t xml:space="preserve">оду члены </w:t>
      </w:r>
      <w:r w:rsidR="00BF6A0F">
        <w:t>профсоюза</w:t>
      </w:r>
      <w:r w:rsidR="005C0BF8">
        <w:t xml:space="preserve"> не воспользовались данной льготой</w:t>
      </w:r>
      <w:r w:rsidR="00BF6A0F">
        <w:t>.</w:t>
      </w:r>
    </w:p>
    <w:p w:rsidR="005C0BF8" w:rsidRDefault="005C0BF8">
      <w:pPr>
        <w:ind w:left="-15" w:right="0"/>
      </w:pPr>
      <w:r w:rsidRPr="005C0BF8">
        <w:t xml:space="preserve">Территориальная профсоюзная организация работников образования Кировского и Московского районов Казани в целях оздоровления членов </w:t>
      </w:r>
      <w:r w:rsidRPr="005C0BF8">
        <w:lastRenderedPageBreak/>
        <w:t>Профсоюза реализует социальну</w:t>
      </w:r>
      <w:r w:rsidR="00781AAF">
        <w:t xml:space="preserve">ю Программу «Тур выходного дня». </w:t>
      </w:r>
      <w:r w:rsidR="0067763E">
        <w:t>Данной льготой в 2025</w:t>
      </w:r>
      <w:r w:rsidR="00BB2E78">
        <w:t xml:space="preserve"> году </w:t>
      </w:r>
      <w:r w:rsidR="0067763E">
        <w:t>члены профсоюза не воспользовались.</w:t>
      </w:r>
    </w:p>
    <w:p w:rsidR="00B37960" w:rsidRDefault="00BA7DE7">
      <w:pPr>
        <w:ind w:left="-15" w:right="0"/>
      </w:pPr>
      <w:r>
        <w:t>Успешно функционирует республиканский фонд «Социальной поддержки членов Профсо</w:t>
      </w:r>
      <w:r w:rsidR="00BF6A0F">
        <w:t xml:space="preserve">юза», согласно Положения Фонда </w:t>
      </w:r>
      <w:r>
        <w:t xml:space="preserve">единовременная материальная помощь оказывается членам профсоюза в случае онкологических заболеваний, нуждающимся в дорогостоящем </w:t>
      </w:r>
      <w:r w:rsidR="0067763E">
        <w:t>лечении и т.д. В 2025</w:t>
      </w:r>
      <w:r w:rsidR="00BF6A0F">
        <w:t xml:space="preserve"> году 0 </w:t>
      </w:r>
      <w:r>
        <w:t>член</w:t>
      </w:r>
      <w:r w:rsidR="00BF6A0F">
        <w:t>ов</w:t>
      </w:r>
      <w:r>
        <w:t xml:space="preserve"> профсоюза получила такую материальную поддержку.  </w:t>
      </w:r>
    </w:p>
    <w:p w:rsidR="00BB2E78" w:rsidRDefault="00BB2E78">
      <w:pPr>
        <w:ind w:left="-15" w:right="0"/>
      </w:pPr>
      <w:r>
        <w:t>Также оказывается материальная помощь из районного фонда «Социальная поддержка членов профсоюза»: при достижении 55-лет женщинам, 60-лет мужчинам; при проведении жизненно необходимой операции; пожаре, краже, стихийных бедствиях; смерти сотрудника, членов семьи; возврат 10% от фактически оплаченной стоимости при приобретении курортной путевки через</w:t>
      </w:r>
      <w:r w:rsidR="0067763E">
        <w:t xml:space="preserve"> Федерацию профсоюзов РТ. В 2025</w:t>
      </w:r>
      <w:r>
        <w:t xml:space="preserve"> году </w:t>
      </w:r>
      <w:r w:rsidR="00E51B33">
        <w:t xml:space="preserve">1 сотруднику была оказана материальная поддержка </w:t>
      </w:r>
      <w:r w:rsidR="00110287">
        <w:t>в связи с 55-летием, 1 сотруднику в связи с его смертью, 1 сотруднику по случаю смерти отца</w:t>
      </w:r>
      <w:r w:rsidR="00E51B33">
        <w:t>.</w:t>
      </w:r>
    </w:p>
    <w:p w:rsidR="00E51B33" w:rsidRDefault="00BA7DE7" w:rsidP="00E51B33">
      <w:pPr>
        <w:ind w:left="-15" w:right="0"/>
      </w:pPr>
      <w:r>
        <w:t xml:space="preserve">В Республике Татарстан, начиная с 2007 года, реализуется </w:t>
      </w:r>
      <w:r>
        <w:rPr>
          <w:u w:val="single" w:color="000000"/>
        </w:rPr>
        <w:t>Программа</w:t>
      </w:r>
      <w:r>
        <w:t xml:space="preserve"> </w:t>
      </w:r>
      <w:r>
        <w:rPr>
          <w:u w:val="single" w:color="000000"/>
        </w:rPr>
        <w:t xml:space="preserve">Негосударственного пенсионного обеспечения </w:t>
      </w:r>
      <w:r>
        <w:t xml:space="preserve">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</w:t>
      </w:r>
      <w:r w:rsidR="00110287">
        <w:t>пенсионного фонда. В 2025</w:t>
      </w:r>
      <w:r w:rsidR="00E51B33">
        <w:t xml:space="preserve"> году выплату негосудар</w:t>
      </w:r>
      <w:r w:rsidR="00110287">
        <w:t xml:space="preserve">ственной пенсии «Волга-Капитал» </w:t>
      </w:r>
      <w:r w:rsidR="00E51B33">
        <w:t>член</w:t>
      </w:r>
      <w:r w:rsidR="00110287">
        <w:t>ы</w:t>
      </w:r>
      <w:r w:rsidR="00E51B33">
        <w:t xml:space="preserve"> профсоюза</w:t>
      </w:r>
      <w:r w:rsidR="00110287">
        <w:t xml:space="preserve"> не оформляли</w:t>
      </w:r>
      <w:r w:rsidR="00E51B33">
        <w:t xml:space="preserve">. </w:t>
      </w:r>
    </w:p>
    <w:p w:rsidR="00B37960" w:rsidRDefault="00BA7DE7">
      <w:pPr>
        <w:ind w:left="-15" w:right="0"/>
      </w:pPr>
      <w:r>
        <w:t xml:space="preserve">Практика социальных отношений показывает, что взаимное уважение и совместная деятельность работодателей и </w:t>
      </w:r>
      <w:r w:rsidR="00110287">
        <w:t xml:space="preserve">профсоюзных организаций сегодня, </w:t>
      </w:r>
      <w:r>
        <w:t xml:space="preserve">является единственно возможным инструментом сотрудничества. </w:t>
      </w:r>
    </w:p>
    <w:p w:rsidR="00110287" w:rsidRDefault="002F1F49">
      <w:pPr>
        <w:ind w:left="-15" w:right="0"/>
      </w:pPr>
      <w:r>
        <w:t>Наша первичная</w:t>
      </w:r>
      <w:r w:rsidR="00BA7DE7">
        <w:t xml:space="preserve"> профс</w:t>
      </w:r>
      <w:r w:rsidR="00110287">
        <w:t>оюзная организация объединяет 67 членов</w:t>
      </w:r>
      <w:r w:rsidR="00BA7DE7">
        <w:t xml:space="preserve"> профсоюз</w:t>
      </w:r>
      <w:r w:rsidR="00110287">
        <w:t>а, что составляет 94,3% из числа всех сотрудников.</w:t>
      </w:r>
    </w:p>
    <w:p w:rsidR="00B37960" w:rsidRDefault="00BA7DE7">
      <w:pPr>
        <w:ind w:left="-15" w:right="0"/>
      </w:pPr>
      <w:r>
        <w:t xml:space="preserve">Ежегодно в рамках социального партнерства проводится мониторинг и анализ мер социальной поддержки работников:    </w:t>
      </w:r>
    </w:p>
    <w:p w:rsidR="00B37960" w:rsidRDefault="00BF6A0F">
      <w:pPr>
        <w:ind w:left="-15" w:right="0" w:firstLine="0"/>
      </w:pPr>
      <w:r>
        <w:t>0</w:t>
      </w:r>
      <w:r w:rsidR="00BA7DE7">
        <w:t xml:space="preserve"> работников воспользовались дополнительными оплачиваемыми днями по социально значимым причинам. </w:t>
      </w:r>
    </w:p>
    <w:p w:rsidR="00B37960" w:rsidRDefault="00BA7DE7">
      <w:pPr>
        <w:ind w:left="-15" w:right="0" w:firstLine="0"/>
      </w:pPr>
      <w:r>
        <w:t xml:space="preserve">0 работникам, проработавшим учебный год без листа нетрудоспособности, предоставлено 3 дня дополнительного отпуска. </w:t>
      </w:r>
    </w:p>
    <w:p w:rsidR="00B37960" w:rsidRDefault="00BA7DE7">
      <w:pPr>
        <w:ind w:left="-15" w:right="0" w:firstLine="0"/>
      </w:pPr>
      <w:r>
        <w:t xml:space="preserve">Доплаты за вредные условия труда получили 4 работника. </w:t>
      </w:r>
    </w:p>
    <w:p w:rsidR="003E7FBC" w:rsidRDefault="00CF6054" w:rsidP="00CF6054">
      <w:pPr>
        <w:spacing w:line="240" w:lineRule="auto"/>
        <w:ind w:firstLine="708"/>
        <w:rPr>
          <w:color w:val="FF0000"/>
          <w:szCs w:val="28"/>
        </w:rPr>
      </w:pPr>
      <w:r w:rsidRPr="007553E6">
        <w:rPr>
          <w:b/>
          <w:szCs w:val="28"/>
        </w:rPr>
        <w:t>Аттестация педагогических работников</w:t>
      </w:r>
      <w:r w:rsidRPr="007553E6">
        <w:rPr>
          <w:szCs w:val="28"/>
        </w:rPr>
        <w:t xml:space="preserve"> обеспечивает дифференциацию уровня оплаты труда. </w:t>
      </w:r>
      <w:r>
        <w:rPr>
          <w:szCs w:val="28"/>
        </w:rPr>
        <w:t>В</w:t>
      </w:r>
      <w:r w:rsidR="00110287">
        <w:rPr>
          <w:szCs w:val="28"/>
        </w:rPr>
        <w:t xml:space="preserve"> 2025</w:t>
      </w:r>
      <w:r w:rsidR="002F6C2D">
        <w:rPr>
          <w:szCs w:val="28"/>
        </w:rPr>
        <w:t xml:space="preserve"> году было аттестовано 3 педагога на высшую квалификационную категорию. </w:t>
      </w:r>
      <w:r w:rsidR="003E7FBC">
        <w:rPr>
          <w:szCs w:val="28"/>
        </w:rPr>
        <w:t xml:space="preserve">За заслуги в сфере образования </w:t>
      </w:r>
      <w:r w:rsidR="003E7FBC" w:rsidRPr="003E7FBC">
        <w:rPr>
          <w:szCs w:val="28"/>
        </w:rPr>
        <w:t xml:space="preserve">перед отделом образования по Кировскому и Московскому районам Управления образования Исполнительного комитета муниципального образования города Казани </w:t>
      </w:r>
      <w:r w:rsidR="002F6C2D">
        <w:rPr>
          <w:szCs w:val="28"/>
        </w:rPr>
        <w:t>коллектив в 2025 году ходатайствовал 2</w:t>
      </w:r>
      <w:r w:rsidR="003E7FBC">
        <w:rPr>
          <w:szCs w:val="28"/>
        </w:rPr>
        <w:t xml:space="preserve"> педагога на награждение </w:t>
      </w:r>
      <w:r w:rsidR="002F6C2D">
        <w:rPr>
          <w:szCs w:val="28"/>
        </w:rPr>
        <w:t>н</w:t>
      </w:r>
      <w:r w:rsidR="002F6C2D" w:rsidRPr="002F6C2D">
        <w:rPr>
          <w:szCs w:val="28"/>
        </w:rPr>
        <w:t>агрудным знаком «За заслуги в образовании» за добросовестный и безупречный труд, профессиональное мастерство.</w:t>
      </w:r>
    </w:p>
    <w:p w:rsidR="00CF6054" w:rsidRPr="00CF6054" w:rsidRDefault="002F6C2D" w:rsidP="00CF6054">
      <w:pPr>
        <w:spacing w:line="240" w:lineRule="auto"/>
        <w:ind w:right="0" w:firstLine="708"/>
        <w:rPr>
          <w:color w:val="FF0000"/>
          <w:szCs w:val="28"/>
        </w:rPr>
      </w:pPr>
      <w:r>
        <w:t>В 2025</w:t>
      </w:r>
      <w:r w:rsidR="00CF6054">
        <w:t xml:space="preserve"> году </w:t>
      </w:r>
      <w:r w:rsidR="00CF6054" w:rsidRPr="00CF6054">
        <w:t xml:space="preserve">2 работника образования </w:t>
      </w:r>
      <w:r w:rsidR="00CF6054">
        <w:t>включены</w:t>
      </w:r>
      <w:r w:rsidR="00CF6054" w:rsidRPr="00CF6054">
        <w:t xml:space="preserve"> в Сводн</w:t>
      </w:r>
      <w:r w:rsidR="00CF6054">
        <w:t xml:space="preserve">ой список ГЖФ при Президенте РТ на получение социальной ипотеки. </w:t>
      </w:r>
    </w:p>
    <w:p w:rsidR="00B37960" w:rsidRDefault="00BA7DE7" w:rsidP="00CF6054">
      <w:pPr>
        <w:ind w:right="0" w:firstLine="0"/>
      </w:pPr>
      <w:r>
        <w:lastRenderedPageBreak/>
        <w:t xml:space="preserve">          В на</w:t>
      </w:r>
      <w:r w:rsidR="00961693">
        <w:t>шем детском саду имеется</w:t>
      </w:r>
      <w:r w:rsidR="00FE18B8">
        <w:t xml:space="preserve"> </w:t>
      </w:r>
      <w:r>
        <w:t xml:space="preserve">уголок социального партнёрства, где отражается вся информация о работе профкома детского сада, где члены профсоюза могут получить всю </w:t>
      </w:r>
      <w:r w:rsidR="002F1F49">
        <w:t>необходимую информацию,</w:t>
      </w:r>
      <w:r>
        <w:t xml:space="preserve"> прийти сюда в любое время за консультацией по интересующим вопросам или за советом.  </w:t>
      </w:r>
    </w:p>
    <w:p w:rsidR="002F1F49" w:rsidRDefault="002F6C2D" w:rsidP="00CF6054">
      <w:pPr>
        <w:ind w:right="0"/>
      </w:pPr>
      <w:r>
        <w:t>В 2025</w:t>
      </w:r>
      <w:r w:rsidR="002F1F49">
        <w:t xml:space="preserve"> году в рамках </w:t>
      </w:r>
      <w:r w:rsidR="00BA7DE7">
        <w:t>проект</w:t>
      </w:r>
      <w:r w:rsidR="002F1F49">
        <w:t>а</w:t>
      </w:r>
      <w:r w:rsidR="00BA7DE7">
        <w:t xml:space="preserve"> Общероссийского Профсоюза образования </w:t>
      </w:r>
      <w:r w:rsidR="002F1F49">
        <w:t>«</w:t>
      </w:r>
      <w:proofErr w:type="spellStart"/>
      <w:r w:rsidR="002F1F49">
        <w:t>Цифровизация</w:t>
      </w:r>
      <w:proofErr w:type="spellEnd"/>
      <w:r w:rsidR="002F1F49">
        <w:t xml:space="preserve"> Профсоюза» к</w:t>
      </w:r>
      <w:r w:rsidR="00FE18B8">
        <w:t xml:space="preserve">аждый </w:t>
      </w:r>
      <w:r w:rsidR="002F1F49">
        <w:t>новый член Профсоюза получил</w:t>
      </w:r>
      <w:r w:rsidR="00BA7DE7">
        <w:t xml:space="preserve"> профсоюзный</w:t>
      </w:r>
      <w:r w:rsidR="002F1F49">
        <w:t xml:space="preserve"> билет в виде пластиковой карты. </w:t>
      </w:r>
    </w:p>
    <w:p w:rsidR="00FA4E89" w:rsidRDefault="00FA4E89" w:rsidP="00CF6054">
      <w:pPr>
        <w:ind w:right="0"/>
      </w:pPr>
      <w:r>
        <w:t>В апреле 2024 года Общероссийский Профсоюз образования присоединился</w:t>
      </w:r>
      <w:r w:rsidR="00781AAF">
        <w:t xml:space="preserve"> к бонусной программе «</w:t>
      </w:r>
      <w:proofErr w:type="spellStart"/>
      <w:r w:rsidR="00781AAF">
        <w:t>Проф</w:t>
      </w:r>
      <w:proofErr w:type="spellEnd"/>
      <w:r w:rsidR="00781AAF">
        <w:t>+». Однако данная программа не пользуется спросом среди членов профсоюза. Имеется необходимость в усилении работы в данном направлении.</w:t>
      </w:r>
    </w:p>
    <w:p w:rsidR="00CF6054" w:rsidRDefault="00CF6054" w:rsidP="00CF6054">
      <w:pPr>
        <w:ind w:right="0"/>
      </w:pPr>
      <w:r>
        <w:t>Каждое полугодие из фонда учреждения осущес</w:t>
      </w:r>
      <w:r w:rsidR="002F6C2D">
        <w:t>твляется подписка периодических изданий</w:t>
      </w:r>
      <w:r>
        <w:t xml:space="preserve"> «Профсоюзная среда»</w:t>
      </w:r>
      <w:r w:rsidR="002F6C2D">
        <w:t>, «Новое слово»</w:t>
      </w:r>
      <w:r>
        <w:t>.</w:t>
      </w:r>
    </w:p>
    <w:p w:rsidR="003E7FBC" w:rsidRDefault="002F6C2D" w:rsidP="003E7FBC">
      <w:pPr>
        <w:ind w:right="0"/>
      </w:pPr>
      <w:r>
        <w:t>В 2025</w:t>
      </w:r>
      <w:r w:rsidR="00CF6054">
        <w:t xml:space="preserve"> году были организованы меропр</w:t>
      </w:r>
      <w:r>
        <w:t>иятия, посвященные 23 февраля и</w:t>
      </w:r>
      <w:r w:rsidR="00CF6054">
        <w:t>8 марта</w:t>
      </w:r>
      <w:r>
        <w:t>, Дню дошкольного работника и Новому году</w:t>
      </w:r>
      <w:r w:rsidR="00CF6054">
        <w:t>. Из фонда учреждения был утвержден акт на расход денежных средств для подарков.</w:t>
      </w:r>
    </w:p>
    <w:p w:rsidR="00B37960" w:rsidRDefault="00B37960">
      <w:pPr>
        <w:spacing w:line="259" w:lineRule="auto"/>
        <w:ind w:right="0" w:firstLine="0"/>
        <w:jc w:val="left"/>
      </w:pPr>
    </w:p>
    <w:sectPr w:rsidR="00B37960">
      <w:footerReference w:type="even" r:id="rId7"/>
      <w:footerReference w:type="default" r:id="rId8"/>
      <w:footerReference w:type="first" r:id="rId9"/>
      <w:pgSz w:w="11906" w:h="16838"/>
      <w:pgMar w:top="1135" w:right="841" w:bottom="1287" w:left="1133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9A6" w:rsidRDefault="003119A6">
      <w:pPr>
        <w:spacing w:line="240" w:lineRule="auto"/>
      </w:pPr>
      <w:r>
        <w:separator/>
      </w:r>
    </w:p>
  </w:endnote>
  <w:endnote w:type="continuationSeparator" w:id="0">
    <w:p w:rsidR="003119A6" w:rsidRDefault="00311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60" w:rsidRDefault="00BA7DE7">
    <w:pPr>
      <w:spacing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60" w:rsidRDefault="00BA7DE7">
    <w:pPr>
      <w:spacing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6126" w:rsidRPr="00F96126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60" w:rsidRDefault="00BA7DE7">
    <w:pPr>
      <w:spacing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9A6" w:rsidRDefault="003119A6">
      <w:pPr>
        <w:spacing w:line="240" w:lineRule="auto"/>
      </w:pPr>
      <w:r>
        <w:separator/>
      </w:r>
    </w:p>
  </w:footnote>
  <w:footnote w:type="continuationSeparator" w:id="0">
    <w:p w:rsidR="003119A6" w:rsidRDefault="003119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33E2E"/>
    <w:multiLevelType w:val="hybridMultilevel"/>
    <w:tmpl w:val="3CAACFCE"/>
    <w:lvl w:ilvl="0" w:tplc="A50EA5B6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444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DE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5C13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1CBD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858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6DF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60E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0E0D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1418D2"/>
    <w:multiLevelType w:val="hybridMultilevel"/>
    <w:tmpl w:val="B742DD5C"/>
    <w:lvl w:ilvl="0" w:tplc="C23641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7A619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AEF3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16685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0AC7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3077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4C9C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B63D6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9E6A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60"/>
    <w:rsid w:val="00110287"/>
    <w:rsid w:val="0025086C"/>
    <w:rsid w:val="002F1F49"/>
    <w:rsid w:val="002F6C2D"/>
    <w:rsid w:val="003119A6"/>
    <w:rsid w:val="003E7FBC"/>
    <w:rsid w:val="005C0BF8"/>
    <w:rsid w:val="0067763E"/>
    <w:rsid w:val="00781AAF"/>
    <w:rsid w:val="00783653"/>
    <w:rsid w:val="00961693"/>
    <w:rsid w:val="00B37960"/>
    <w:rsid w:val="00BA7DE7"/>
    <w:rsid w:val="00BB2E78"/>
    <w:rsid w:val="00BF6A0F"/>
    <w:rsid w:val="00CF6054"/>
    <w:rsid w:val="00DA42D1"/>
    <w:rsid w:val="00E51B33"/>
    <w:rsid w:val="00F632D8"/>
    <w:rsid w:val="00F96126"/>
    <w:rsid w:val="00FA4E89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CAB0"/>
  <w15:docId w15:val="{0A338CC1-12F1-4715-A155-8B69DA55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7" w:lineRule="auto"/>
      <w:ind w:right="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cp:lastModifiedBy>!</cp:lastModifiedBy>
  <cp:revision>7</cp:revision>
  <cp:lastPrinted>2022-12-14T20:01:00Z</cp:lastPrinted>
  <dcterms:created xsi:type="dcterms:W3CDTF">2022-12-14T20:02:00Z</dcterms:created>
  <dcterms:modified xsi:type="dcterms:W3CDTF">2026-02-24T07:59:00Z</dcterms:modified>
</cp:coreProperties>
</file>